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1F66" w14:textId="0280B3E5" w:rsidR="00C77CE8" w:rsidRDefault="00C77CE8" w:rsidP="003F0E18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>
        <w:rPr>
          <w:rFonts w:ascii="ITC Franklin Gothic Std Book" w:hAnsi="ITC Franklin Gothic Std Book"/>
          <w:b/>
          <w:noProof/>
          <w:lang w:val="en-US"/>
        </w:rPr>
        <w:drawing>
          <wp:inline distT="0" distB="0" distL="0" distR="0" wp14:anchorId="1E821BB4" wp14:editId="15F676B9">
            <wp:extent cx="591238" cy="68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&amp;AD_Logo_Yellow with Black_CMY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53" cy="6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3A83" w14:textId="3F74E4F7" w:rsidR="00C77CE8" w:rsidRDefault="00C77CE8" w:rsidP="00C77CE8">
      <w:pPr>
        <w:pStyle w:val="2title10pt"/>
        <w:tabs>
          <w:tab w:val="clear" w:pos="1134"/>
          <w:tab w:val="left" w:pos="4395"/>
        </w:tabs>
        <w:spacing w:line="360" w:lineRule="auto"/>
        <w:rPr>
          <w:rFonts w:ascii="ITC Franklin Gothic Std Book" w:hAnsi="ITC Franklin Gothic Std Book"/>
          <w:b/>
        </w:rPr>
      </w:pPr>
    </w:p>
    <w:p w14:paraId="4AA8C5B3" w14:textId="18D50A5A" w:rsidR="00095B92" w:rsidRDefault="00222F8C" w:rsidP="003F0E18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 w:rsidRPr="008B6974">
        <w:rPr>
          <w:rFonts w:ascii="ITC Franklin Gothic Std Book" w:hAnsi="ITC Franklin Gothic Std Book"/>
          <w:b/>
        </w:rPr>
        <w:t>D&amp;AD Awards Production Assistant</w:t>
      </w:r>
      <w:r w:rsidR="005A7D85">
        <w:rPr>
          <w:rFonts w:ascii="ITC Franklin Gothic Std Book" w:hAnsi="ITC Franklin Gothic Std Book"/>
          <w:b/>
        </w:rPr>
        <w:t xml:space="preserve"> (Digital)</w:t>
      </w:r>
    </w:p>
    <w:p w14:paraId="0CF8DEFC" w14:textId="77777777" w:rsidR="00495495" w:rsidRDefault="00495495" w:rsidP="003F0E18">
      <w:pPr>
        <w:pStyle w:val="2title10pt"/>
        <w:spacing w:line="360" w:lineRule="auto"/>
        <w:rPr>
          <w:rFonts w:ascii="ITC Franklin Gothic Std Book" w:hAnsi="ITC Franklin Gothic Std Book"/>
          <w:b/>
        </w:rPr>
      </w:pPr>
    </w:p>
    <w:p w14:paraId="3E34E20F" w14:textId="77777777" w:rsidR="00495495" w:rsidRDefault="00495495" w:rsidP="00495495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>
        <w:rPr>
          <w:rFonts w:ascii="ITC Franklin Gothic Std Book" w:hAnsi="ITC Franklin Gothic Std Book"/>
          <w:b/>
        </w:rPr>
        <w:t>Please submit Cover Letter and CV in ONE document</w:t>
      </w:r>
    </w:p>
    <w:p w14:paraId="0DD141AE" w14:textId="364225CA" w:rsidR="00495495" w:rsidRDefault="00495495" w:rsidP="00495495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>
        <w:rPr>
          <w:rFonts w:ascii="ITC Franklin Gothic Std Book" w:hAnsi="ITC Franklin Gothic Std Book"/>
          <w:b/>
        </w:rPr>
        <w:t xml:space="preserve">Deadline: </w:t>
      </w:r>
      <w:r>
        <w:rPr>
          <w:rFonts w:ascii="ITC Franklin Gothic Std Book" w:hAnsi="ITC Franklin Gothic Std Book"/>
          <w:b/>
        </w:rPr>
        <w:tab/>
      </w:r>
      <w:r>
        <w:rPr>
          <w:rFonts w:ascii="ITC Franklin Gothic Std Book" w:hAnsi="ITC Franklin Gothic Std Book"/>
          <w:b/>
        </w:rPr>
        <w:tab/>
        <w:t xml:space="preserve">      9am </w:t>
      </w:r>
      <w:r w:rsidR="006F5560">
        <w:rPr>
          <w:rFonts w:ascii="ITC Franklin Gothic Std Book" w:hAnsi="ITC Franklin Gothic Std Book"/>
          <w:b/>
        </w:rPr>
        <w:t>30</w:t>
      </w:r>
      <w:r w:rsidR="006F5560" w:rsidRPr="006F5560">
        <w:rPr>
          <w:rFonts w:ascii="ITC Franklin Gothic Std Book" w:hAnsi="ITC Franklin Gothic Std Book"/>
          <w:b/>
          <w:vertAlign w:val="superscript"/>
        </w:rPr>
        <w:t>th</w:t>
      </w:r>
      <w:r w:rsidR="006F5560">
        <w:rPr>
          <w:rFonts w:ascii="ITC Franklin Gothic Std Book" w:hAnsi="ITC Franklin Gothic Std Book"/>
          <w:b/>
        </w:rPr>
        <w:t xml:space="preserve"> November 2016</w:t>
      </w:r>
    </w:p>
    <w:p w14:paraId="6DF07E94" w14:textId="42A23A1C" w:rsidR="00495495" w:rsidRPr="008B6974" w:rsidRDefault="006F5560" w:rsidP="003F0E18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>
        <w:rPr>
          <w:rFonts w:ascii="ITC Franklin Gothic Std Book" w:hAnsi="ITC Franklin Gothic Std Book"/>
          <w:b/>
        </w:rPr>
        <w:t>Skype Interviews</w:t>
      </w:r>
      <w:proofErr w:type="gramStart"/>
      <w:r>
        <w:rPr>
          <w:rFonts w:ascii="ITC Franklin Gothic Std Book" w:hAnsi="ITC Franklin Gothic Std Book"/>
          <w:b/>
        </w:rPr>
        <w:t xml:space="preserve">:   </w:t>
      </w:r>
      <w:r w:rsidR="00495495">
        <w:rPr>
          <w:rFonts w:ascii="ITC Franklin Gothic Std Book" w:hAnsi="ITC Franklin Gothic Std Book"/>
          <w:b/>
        </w:rPr>
        <w:t xml:space="preserve"> w</w:t>
      </w:r>
      <w:proofErr w:type="gramEnd"/>
      <w:r w:rsidR="00495495">
        <w:rPr>
          <w:rFonts w:ascii="ITC Franklin Gothic Std Book" w:hAnsi="ITC Franklin Gothic Std Book"/>
          <w:b/>
        </w:rPr>
        <w:t xml:space="preserve">/c </w:t>
      </w:r>
      <w:r>
        <w:rPr>
          <w:rFonts w:ascii="ITC Franklin Gothic Std Book" w:hAnsi="ITC Franklin Gothic Std Book"/>
          <w:b/>
        </w:rPr>
        <w:t>12</w:t>
      </w:r>
      <w:r w:rsidRPr="006F5560">
        <w:rPr>
          <w:rFonts w:ascii="ITC Franklin Gothic Std Book" w:hAnsi="ITC Franklin Gothic Std Book"/>
          <w:b/>
          <w:vertAlign w:val="superscript"/>
        </w:rPr>
        <w:t>th</w:t>
      </w:r>
      <w:r>
        <w:rPr>
          <w:rFonts w:ascii="ITC Franklin Gothic Std Book" w:hAnsi="ITC Franklin Gothic Std Book"/>
          <w:b/>
        </w:rPr>
        <w:t xml:space="preserve"> December 2016</w:t>
      </w:r>
    </w:p>
    <w:p w14:paraId="78F2A25A" w14:textId="2CDAF6E6" w:rsidR="00222F8C" w:rsidRPr="008B6974" w:rsidRDefault="00222F8C" w:rsidP="003F0E18">
      <w:pPr>
        <w:pStyle w:val="1text"/>
        <w:tabs>
          <w:tab w:val="clear" w:pos="1134"/>
          <w:tab w:val="right" w:pos="3969"/>
        </w:tabs>
        <w:spacing w:line="360" w:lineRule="auto"/>
        <w:rPr>
          <w:rFonts w:ascii="ITC Franklin Gothic Std Book" w:hAnsi="ITC Franklin Gothic Std Book"/>
        </w:rPr>
      </w:pPr>
    </w:p>
    <w:p w14:paraId="447872A0" w14:textId="37A18DBC" w:rsidR="00D137B2" w:rsidRPr="008B6974" w:rsidRDefault="00466A7F" w:rsidP="00D137B2">
      <w:pPr>
        <w:pStyle w:val="1text"/>
        <w:tabs>
          <w:tab w:val="clear" w:pos="1134"/>
          <w:tab w:val="left" w:pos="1843"/>
          <w:tab w:val="left" w:pos="3969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Responsible to</w:t>
      </w:r>
      <w:proofErr w:type="gramStart"/>
      <w:r>
        <w:rPr>
          <w:rFonts w:ascii="ITC Franklin Gothic Std Book" w:hAnsi="ITC Franklin Gothic Std Book"/>
        </w:rPr>
        <w:t>:        Awards</w:t>
      </w:r>
      <w:proofErr w:type="gramEnd"/>
      <w:r>
        <w:rPr>
          <w:rFonts w:ascii="ITC Franklin Gothic Std Book" w:hAnsi="ITC Franklin Gothic Std Book"/>
        </w:rPr>
        <w:t xml:space="preserve"> Entry Manager</w:t>
      </w:r>
    </w:p>
    <w:p w14:paraId="5C71D4EB" w14:textId="7DC6EAFA" w:rsidR="00466A7F" w:rsidRDefault="00466A7F" w:rsidP="00466A7F">
      <w:pPr>
        <w:tabs>
          <w:tab w:val="left" w:pos="1843"/>
        </w:tabs>
        <w:spacing w:line="360" w:lineRule="auto"/>
        <w:ind w:left="1840" w:hanging="1840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Co</w:t>
      </w:r>
      <w:r>
        <w:rPr>
          <w:rFonts w:ascii="ITC Franklin Gothic Std Book" w:hAnsi="ITC Franklin Gothic Std Book"/>
          <w:sz w:val="20"/>
        </w:rPr>
        <w:t>ntract:</w:t>
      </w:r>
      <w:r>
        <w:rPr>
          <w:rFonts w:ascii="ITC Franklin Gothic Std Book" w:hAnsi="ITC Franklin Gothic Std Book"/>
          <w:sz w:val="20"/>
        </w:rPr>
        <w:tab/>
      </w:r>
      <w:r>
        <w:rPr>
          <w:rFonts w:ascii="ITC Franklin Gothic Std Book" w:hAnsi="ITC Franklin Gothic Std Book"/>
          <w:sz w:val="20"/>
        </w:rPr>
        <w:tab/>
        <w:t xml:space="preserve">February/March – </w:t>
      </w:r>
      <w:r w:rsidR="00BA21E3">
        <w:rPr>
          <w:rFonts w:ascii="ITC Franklin Gothic Std Book" w:hAnsi="ITC Franklin Gothic Std Book"/>
          <w:sz w:val="20"/>
        </w:rPr>
        <w:t>April 2017</w:t>
      </w:r>
      <w:r>
        <w:rPr>
          <w:rFonts w:ascii="ITC Franklin Gothic Std Book" w:hAnsi="ITC Franklin Gothic Std Book"/>
          <w:sz w:val="20"/>
        </w:rPr>
        <w:t xml:space="preserve"> (9-13 week contracts</w:t>
      </w:r>
      <w:r w:rsidRPr="008B6974">
        <w:rPr>
          <w:rFonts w:ascii="ITC Franklin Gothic Std Book" w:hAnsi="ITC Franklin Gothic Std Book"/>
          <w:sz w:val="20"/>
        </w:rPr>
        <w:t>)</w:t>
      </w:r>
      <w:r>
        <w:rPr>
          <w:rFonts w:ascii="ITC Franklin Gothic Std Book" w:hAnsi="ITC Franklin Gothic Std Book"/>
          <w:sz w:val="20"/>
        </w:rPr>
        <w:t xml:space="preserve"> </w:t>
      </w:r>
    </w:p>
    <w:p w14:paraId="160220D4" w14:textId="144B7A4C" w:rsidR="00466A7F" w:rsidRPr="008B6974" w:rsidRDefault="00466A7F" w:rsidP="00466A7F">
      <w:pPr>
        <w:tabs>
          <w:tab w:val="left" w:pos="1843"/>
        </w:tabs>
        <w:spacing w:line="360" w:lineRule="auto"/>
        <w:ind w:left="1840" w:hanging="1840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ab/>
      </w:r>
    </w:p>
    <w:p w14:paraId="6AB2163E" w14:textId="77777777" w:rsidR="00466A7F" w:rsidRPr="008B6974" w:rsidRDefault="00466A7F" w:rsidP="00466A7F">
      <w:pPr>
        <w:tabs>
          <w:tab w:val="left" w:pos="1843"/>
        </w:tabs>
        <w:spacing w:line="360" w:lineRule="auto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Hours:</w:t>
      </w:r>
      <w:r>
        <w:rPr>
          <w:rFonts w:ascii="ITC Franklin Gothic Std Book" w:hAnsi="ITC Franklin Gothic Std Book"/>
          <w:sz w:val="20"/>
        </w:rPr>
        <w:tab/>
        <w:t>Office hours are 9.30am – 5.3</w:t>
      </w:r>
      <w:r w:rsidRPr="008B6974">
        <w:rPr>
          <w:rFonts w:ascii="ITC Franklin Gothic Std Book" w:hAnsi="ITC Franklin Gothic Std Book"/>
          <w:sz w:val="20"/>
        </w:rPr>
        <w:t>0pm</w:t>
      </w:r>
    </w:p>
    <w:p w14:paraId="4D0C2F53" w14:textId="77777777" w:rsidR="00466A7F" w:rsidRPr="008B6974" w:rsidRDefault="00466A7F" w:rsidP="00466A7F">
      <w:pPr>
        <w:spacing w:line="360" w:lineRule="auto"/>
        <w:ind w:left="1843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However, flexibility will be required when working to deadlines</w:t>
      </w:r>
    </w:p>
    <w:p w14:paraId="67806515" w14:textId="1C140B49" w:rsidR="00466A7F" w:rsidRPr="008B6974" w:rsidRDefault="009B5174" w:rsidP="00466A7F">
      <w:pPr>
        <w:spacing w:line="360" w:lineRule="auto"/>
        <w:ind w:left="1843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20 - 28</w:t>
      </w:r>
      <w:r w:rsidR="00466A7F">
        <w:rPr>
          <w:rFonts w:ascii="ITC Franklin Gothic Std Book" w:hAnsi="ITC Franklin Gothic Std Book"/>
          <w:sz w:val="20"/>
        </w:rPr>
        <w:t xml:space="preserve"> April</w:t>
      </w:r>
      <w:r w:rsidR="00466A7F" w:rsidRPr="008B6974">
        <w:rPr>
          <w:rFonts w:ascii="ITC Franklin Gothic Std Book" w:hAnsi="ITC Franklin Gothic Std Book"/>
          <w:sz w:val="20"/>
        </w:rPr>
        <w:t xml:space="preserve"> </w:t>
      </w:r>
      <w:r w:rsidR="00466A7F">
        <w:rPr>
          <w:rFonts w:ascii="ITC Franklin Gothic Std Book" w:hAnsi="ITC Franklin Gothic Std Book"/>
          <w:sz w:val="20"/>
        </w:rPr>
        <w:t xml:space="preserve">2016 </w:t>
      </w:r>
      <w:r w:rsidR="00466A7F" w:rsidRPr="008B6974">
        <w:rPr>
          <w:rFonts w:ascii="ITC Franklin Gothic Std Book" w:hAnsi="ITC Franklin Gothic Std Book"/>
          <w:sz w:val="20"/>
        </w:rPr>
        <w:t xml:space="preserve">on-site at </w:t>
      </w:r>
      <w:r w:rsidR="00466A7F">
        <w:rPr>
          <w:rFonts w:ascii="ITC Franklin Gothic Std Book" w:hAnsi="ITC Franklin Gothic Std Book"/>
          <w:sz w:val="20"/>
        </w:rPr>
        <w:t xml:space="preserve">The Old Truman Brewery </w:t>
      </w:r>
      <w:r w:rsidR="00466A7F" w:rsidRPr="008B6974">
        <w:rPr>
          <w:rFonts w:ascii="ITC Franklin Gothic Std Book" w:hAnsi="ITC Franklin Gothic Std Book"/>
          <w:sz w:val="20"/>
        </w:rPr>
        <w:t>for D&amp;AD Awards Judging</w:t>
      </w:r>
    </w:p>
    <w:p w14:paraId="43B2BFFA" w14:textId="1685AC32" w:rsidR="00466A7F" w:rsidRPr="008B6974" w:rsidRDefault="00082A79" w:rsidP="00466A7F">
      <w:pPr>
        <w:tabs>
          <w:tab w:val="left" w:pos="1843"/>
        </w:tabs>
        <w:spacing w:line="360" w:lineRule="auto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Salary:</w:t>
      </w:r>
      <w:r>
        <w:rPr>
          <w:rFonts w:ascii="ITC Franklin Gothic Std Book" w:hAnsi="ITC Franklin Gothic Std Book"/>
          <w:sz w:val="20"/>
        </w:rPr>
        <w:tab/>
        <w:t>£19,6</w:t>
      </w:r>
      <w:r w:rsidR="00466A7F" w:rsidRPr="008B6974">
        <w:rPr>
          <w:rFonts w:ascii="ITC Franklin Gothic Std Book" w:hAnsi="ITC Franklin Gothic Std Book"/>
          <w:sz w:val="20"/>
        </w:rPr>
        <w:t>00 per annum/pro rata</w:t>
      </w:r>
    </w:p>
    <w:p w14:paraId="3B7BC27F" w14:textId="77777777" w:rsidR="00466A7F" w:rsidRPr="008B6974" w:rsidRDefault="00466A7F" w:rsidP="00466A7F">
      <w:pPr>
        <w:pStyle w:val="BodyText2"/>
        <w:tabs>
          <w:tab w:val="left" w:pos="1843"/>
        </w:tabs>
        <w:spacing w:line="360" w:lineRule="auto"/>
        <w:rPr>
          <w:rFonts w:ascii="ITC Franklin Gothic Std Book" w:hAnsi="ITC Franklin Gothic Std Book"/>
          <w:b w:val="0"/>
        </w:rPr>
      </w:pPr>
      <w:r w:rsidRPr="008B6974">
        <w:rPr>
          <w:rFonts w:ascii="ITC Franklin Gothic Std Book" w:hAnsi="ITC Franklin Gothic Std Book"/>
          <w:b w:val="0"/>
        </w:rPr>
        <w:t>Benefits:</w:t>
      </w:r>
      <w:r w:rsidRPr="008B6974">
        <w:rPr>
          <w:rFonts w:ascii="ITC Franklin Gothic Std Book" w:hAnsi="ITC Franklin Gothic Std Book"/>
          <w:b w:val="0"/>
        </w:rPr>
        <w:tab/>
        <w:t>28 Days holiday (Pro-rata and including public holidays)</w:t>
      </w:r>
    </w:p>
    <w:p w14:paraId="7015E9B7" w14:textId="06FE90BF" w:rsidR="00222F8C" w:rsidRPr="008B6974" w:rsidRDefault="00222F8C" w:rsidP="00C77CE8">
      <w:pPr>
        <w:pStyle w:val="BodyText2"/>
        <w:tabs>
          <w:tab w:val="left" w:pos="1843"/>
        </w:tabs>
        <w:spacing w:line="360" w:lineRule="auto"/>
        <w:rPr>
          <w:rFonts w:ascii="ITC Franklin Gothic Std Book" w:hAnsi="ITC Franklin Gothic Std Book"/>
          <w:b w:val="0"/>
          <w:color w:val="FF0000"/>
        </w:rPr>
      </w:pPr>
      <w:r w:rsidRPr="008B6974">
        <w:rPr>
          <w:rFonts w:ascii="ITC Franklin Gothic Std Book" w:hAnsi="ITC Franklin Gothic Std Book"/>
          <w:b w:val="0"/>
          <w:color w:val="FF0000"/>
        </w:rPr>
        <w:tab/>
      </w:r>
    </w:p>
    <w:p w14:paraId="343C98E8" w14:textId="2B87122C" w:rsidR="0043257B" w:rsidRPr="008B6974" w:rsidRDefault="00E8212A" w:rsidP="003F0E18">
      <w:pPr>
        <w:pStyle w:val="2title10pt"/>
        <w:spacing w:line="360" w:lineRule="auto"/>
        <w:rPr>
          <w:rFonts w:ascii="ITC Franklin Gothic Std Book" w:hAnsi="ITC Franklin Gothic Std Book"/>
          <w:b/>
        </w:rPr>
      </w:pPr>
      <w:r w:rsidRPr="008B6974">
        <w:rPr>
          <w:rFonts w:ascii="ITC Franklin Gothic Std Book" w:hAnsi="ITC Franklin Gothic Std Book"/>
          <w:b/>
        </w:rPr>
        <w:t>Responsibilities</w:t>
      </w:r>
    </w:p>
    <w:p w14:paraId="62AE813C" w14:textId="1026DCAF" w:rsidR="0043257B" w:rsidRDefault="0043257B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Ed</w:t>
      </w:r>
      <w:r w:rsidR="00E4048F">
        <w:rPr>
          <w:rFonts w:ascii="ITC Franklin Gothic Std Book" w:hAnsi="ITC Franklin Gothic Std Book"/>
        </w:rPr>
        <w:t>it</w:t>
      </w:r>
      <w:r w:rsidR="00F57605">
        <w:rPr>
          <w:rFonts w:ascii="ITC Franklin Gothic Std Book" w:hAnsi="ITC Franklin Gothic Std Book"/>
        </w:rPr>
        <w:t xml:space="preserve"> </w:t>
      </w:r>
      <w:r>
        <w:rPr>
          <w:rFonts w:ascii="ITC Franklin Gothic Std Book" w:hAnsi="ITC Franklin Gothic Std Book"/>
        </w:rPr>
        <w:t>awards</w:t>
      </w:r>
      <w:r w:rsidR="00E4048F">
        <w:rPr>
          <w:rFonts w:ascii="ITC Franklin Gothic Std Book" w:hAnsi="ITC Franklin Gothic Std Book"/>
        </w:rPr>
        <w:t xml:space="preserve"> entry</w:t>
      </w:r>
      <w:r>
        <w:rPr>
          <w:rFonts w:ascii="ITC Franklin Gothic Std Book" w:hAnsi="ITC Franklin Gothic Std Book"/>
        </w:rPr>
        <w:t xml:space="preserve"> media where necessary.</w:t>
      </w:r>
    </w:p>
    <w:p w14:paraId="6CEA6557" w14:textId="77777777" w:rsidR="00F57605" w:rsidRDefault="0043257B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</w:rPr>
        <w:t>Sto</w:t>
      </w:r>
      <w:r>
        <w:rPr>
          <w:rFonts w:ascii="ITC Franklin Gothic Std Book" w:hAnsi="ITC Franklin Gothic Std Book"/>
        </w:rPr>
        <w:t xml:space="preserve">re and file </w:t>
      </w:r>
      <w:r w:rsidR="00F57605">
        <w:rPr>
          <w:rFonts w:ascii="ITC Franklin Gothic Std Book" w:hAnsi="ITC Franklin Gothic Std Book"/>
        </w:rPr>
        <w:t xml:space="preserve">edited </w:t>
      </w:r>
      <w:r>
        <w:rPr>
          <w:rFonts w:ascii="ITC Franklin Gothic Std Book" w:hAnsi="ITC Franklin Gothic Std Book"/>
        </w:rPr>
        <w:t>media appropriately.</w:t>
      </w:r>
    </w:p>
    <w:p w14:paraId="5ADA0D52" w14:textId="7A3DF593" w:rsidR="008C0E28" w:rsidRDefault="008C0E28" w:rsidP="00F57605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Resolve encoding issues.</w:t>
      </w:r>
    </w:p>
    <w:p w14:paraId="3D8AAFE6" w14:textId="54A5A1EC" w:rsidR="0043257B" w:rsidRPr="00F57605" w:rsidRDefault="00F57605" w:rsidP="00F57605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  <w:color w:val="000000"/>
        </w:rPr>
        <w:t xml:space="preserve">Transcode </w:t>
      </w:r>
      <w:r>
        <w:rPr>
          <w:rFonts w:ascii="ITC Franklin Gothic Std Book" w:hAnsi="ITC Franklin Gothic Std Book" w:cs="ITC Franklin Gothic Std Book"/>
          <w:color w:val="000000"/>
          <w:lang w:val="en-US" w:bidi="en-US"/>
        </w:rPr>
        <w:t>and upload media from</w:t>
      </w:r>
      <w:r w:rsidRPr="00785C81">
        <w:rPr>
          <w:rFonts w:ascii="ITC Franklin Gothic Std Book" w:hAnsi="ITC Franklin Gothic Std Book" w:cs="ITC Franklin Gothic Std Book"/>
          <w:color w:val="000000"/>
          <w:lang w:val="en-US" w:bidi="en-US"/>
        </w:rPr>
        <w:t xml:space="preserve"> awards entry data disks</w:t>
      </w:r>
      <w:r>
        <w:rPr>
          <w:rFonts w:ascii="ITC Franklin Gothic Std Book" w:hAnsi="ITC Franklin Gothic Std Book" w:cs="ITC Franklin Gothic Std Book"/>
          <w:color w:val="000000"/>
          <w:lang w:val="en-US" w:bidi="en-US"/>
        </w:rPr>
        <w:t>.</w:t>
      </w:r>
    </w:p>
    <w:p w14:paraId="0C8AD410" w14:textId="77777777" w:rsidR="0043257B" w:rsidRPr="00785C81" w:rsidRDefault="0043257B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</w:rPr>
        <w:t>Ensure data disks are clearly labelled and stored.</w:t>
      </w:r>
    </w:p>
    <w:p w14:paraId="44F6248E" w14:textId="77777777" w:rsidR="0043257B" w:rsidRPr="00785C81" w:rsidRDefault="0043257B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</w:rPr>
        <w:t>Identify problems with media.</w:t>
      </w:r>
    </w:p>
    <w:p w14:paraId="31E54503" w14:textId="77777777" w:rsidR="0043257B" w:rsidRDefault="0043257B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</w:rPr>
        <w:t>Where possible convert files that do not meet the media specifications.</w:t>
      </w:r>
    </w:p>
    <w:p w14:paraId="3DECEF9B" w14:textId="45B0D278" w:rsidR="00E4048F" w:rsidRPr="00785C81" w:rsidRDefault="00E4048F" w:rsidP="0043257B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Resolve AV issues at Judging where necessary.</w:t>
      </w:r>
    </w:p>
    <w:p w14:paraId="53A942E5" w14:textId="2114BB90" w:rsidR="00095B92" w:rsidRDefault="0043257B" w:rsidP="00D137B2">
      <w:pPr>
        <w:pStyle w:val="1text"/>
        <w:numPr>
          <w:ilvl w:val="0"/>
          <w:numId w:val="4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785C81">
        <w:rPr>
          <w:rFonts w:ascii="ITC Franklin Gothic Std Book" w:hAnsi="ITC Franklin Gothic Std Book"/>
        </w:rPr>
        <w:t xml:space="preserve">Liaise with the </w:t>
      </w:r>
      <w:r>
        <w:rPr>
          <w:rFonts w:ascii="ITC Franklin Gothic Std Book" w:hAnsi="ITC Franklin Gothic Std Book"/>
        </w:rPr>
        <w:t xml:space="preserve">management </w:t>
      </w:r>
      <w:r w:rsidRPr="00785C81">
        <w:rPr>
          <w:rFonts w:ascii="ITC Franklin Gothic Std Book" w:hAnsi="ITC Franklin Gothic Std Book"/>
        </w:rPr>
        <w:t>to resolve complex problems.</w:t>
      </w:r>
    </w:p>
    <w:p w14:paraId="336C39F0" w14:textId="77777777" w:rsidR="00D137B2" w:rsidRPr="00D137B2" w:rsidRDefault="00D137B2" w:rsidP="00D137B2">
      <w:pPr>
        <w:pStyle w:val="1text"/>
        <w:tabs>
          <w:tab w:val="clear" w:pos="340"/>
          <w:tab w:val="clear" w:pos="1134"/>
        </w:tabs>
        <w:spacing w:line="360" w:lineRule="auto"/>
        <w:ind w:left="720" w:right="-574"/>
        <w:rPr>
          <w:rFonts w:ascii="ITC Franklin Gothic Std Book" w:hAnsi="ITC Franklin Gothic Std Book"/>
        </w:rPr>
      </w:pPr>
    </w:p>
    <w:p w14:paraId="1F78263B" w14:textId="54DDDD68" w:rsidR="00095B92" w:rsidRPr="008B6974" w:rsidRDefault="00F508B5" w:rsidP="003F0E18">
      <w:pPr>
        <w:spacing w:line="360" w:lineRule="auto"/>
        <w:ind w:left="360" w:hanging="360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Cataloguing</w:t>
      </w:r>
    </w:p>
    <w:p w14:paraId="5F5F7382" w14:textId="2948DA3A" w:rsidR="00095B92" w:rsidRPr="008B6974" w:rsidRDefault="00095B92" w:rsidP="003F0E18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Use the D&amp;AD cataloguing system to record and check entry data</w:t>
      </w:r>
      <w:r w:rsidR="0002114F" w:rsidRPr="008B6974">
        <w:rPr>
          <w:rFonts w:ascii="ITC Franklin Gothic Std Book" w:hAnsi="ITC Franklin Gothic Std Book"/>
          <w:sz w:val="20"/>
        </w:rPr>
        <w:t>.</w:t>
      </w:r>
    </w:p>
    <w:p w14:paraId="6BDF2667" w14:textId="1E3E7809" w:rsidR="00095B92" w:rsidRPr="008B6974" w:rsidRDefault="00095B92" w:rsidP="003F0E18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Sort and open packages</w:t>
      </w:r>
      <w:r w:rsidR="00B6030F" w:rsidRPr="008B6974">
        <w:rPr>
          <w:rFonts w:ascii="ITC Franklin Gothic Std Book" w:hAnsi="ITC Franklin Gothic Std Book"/>
          <w:sz w:val="20"/>
        </w:rPr>
        <w:t>.</w:t>
      </w:r>
    </w:p>
    <w:p w14:paraId="6AD13800" w14:textId="70FB3837" w:rsidR="00095B92" w:rsidRPr="008B6974" w:rsidRDefault="00E63E9B" w:rsidP="003F0E18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P</w:t>
      </w:r>
      <w:r w:rsidR="004619A0" w:rsidRPr="008B6974">
        <w:rPr>
          <w:rFonts w:ascii="ITC Franklin Gothic Std Book" w:hAnsi="ITC Franklin Gothic Std Book"/>
          <w:sz w:val="20"/>
        </w:rPr>
        <w:t>rocess and</w:t>
      </w:r>
      <w:r w:rsidRPr="008B6974">
        <w:rPr>
          <w:rFonts w:ascii="ITC Franklin Gothic Std Book" w:hAnsi="ITC Franklin Gothic Std Book"/>
          <w:sz w:val="20"/>
        </w:rPr>
        <w:t xml:space="preserve"> </w:t>
      </w:r>
      <w:r w:rsidR="00095B92" w:rsidRPr="008B6974">
        <w:rPr>
          <w:rFonts w:ascii="ITC Franklin Gothic Std Book" w:hAnsi="ITC Franklin Gothic Std Book"/>
          <w:sz w:val="20"/>
        </w:rPr>
        <w:t xml:space="preserve">file </w:t>
      </w:r>
      <w:r w:rsidRPr="008B6974">
        <w:rPr>
          <w:rFonts w:ascii="ITC Franklin Gothic Std Book" w:hAnsi="ITC Franklin Gothic Std Book"/>
          <w:sz w:val="20"/>
        </w:rPr>
        <w:t xml:space="preserve">physical </w:t>
      </w:r>
      <w:r w:rsidR="00095B92" w:rsidRPr="008B6974">
        <w:rPr>
          <w:rFonts w:ascii="ITC Franklin Gothic Std Book" w:hAnsi="ITC Franklin Gothic Std Book"/>
          <w:sz w:val="20"/>
        </w:rPr>
        <w:t>entries</w:t>
      </w:r>
      <w:r w:rsidR="0002114F" w:rsidRPr="008B6974">
        <w:rPr>
          <w:rFonts w:ascii="ITC Franklin Gothic Std Book" w:hAnsi="ITC Franklin Gothic Std Book"/>
          <w:sz w:val="20"/>
        </w:rPr>
        <w:t>.</w:t>
      </w:r>
    </w:p>
    <w:p w14:paraId="3473C1BD" w14:textId="33B78624" w:rsidR="00E63E9B" w:rsidRPr="008B6974" w:rsidRDefault="00E63E9B" w:rsidP="003F0E18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 xml:space="preserve">Quality check moving image, stills and web based entries.  </w:t>
      </w:r>
    </w:p>
    <w:p w14:paraId="4786352D" w14:textId="77777777" w:rsidR="00B6030F" w:rsidRPr="008B6974" w:rsidRDefault="00B6030F" w:rsidP="00B6030F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Identify and resolve problems with entries, contacting the entrant where necessary.</w:t>
      </w:r>
    </w:p>
    <w:p w14:paraId="2B1C0872" w14:textId="686BC043" w:rsidR="00095B92" w:rsidRPr="008B6974" w:rsidRDefault="0002114F" w:rsidP="003F0E18">
      <w:pPr>
        <w:numPr>
          <w:ilvl w:val="0"/>
          <w:numId w:val="7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lastRenderedPageBreak/>
        <w:t xml:space="preserve">Complete the detailed cataloguing and packaging </w:t>
      </w:r>
      <w:r w:rsidR="00E63E9B" w:rsidRPr="008B6974">
        <w:rPr>
          <w:rFonts w:ascii="ITC Franklin Gothic Std Book" w:hAnsi="ITC Franklin Gothic Std Book"/>
          <w:sz w:val="20"/>
        </w:rPr>
        <w:t xml:space="preserve">and checking </w:t>
      </w:r>
      <w:r w:rsidRPr="008B6974">
        <w:rPr>
          <w:rFonts w:ascii="ITC Franklin Gothic Std Book" w:hAnsi="ITC Franklin Gothic Std Book"/>
          <w:sz w:val="20"/>
        </w:rPr>
        <w:t>process in preparing the</w:t>
      </w:r>
      <w:r w:rsidR="00E63E9B" w:rsidRPr="008B6974">
        <w:rPr>
          <w:rFonts w:ascii="ITC Franklin Gothic Std Book" w:hAnsi="ITC Franklin Gothic Std Book"/>
          <w:sz w:val="20"/>
        </w:rPr>
        <w:t xml:space="preserve"> work in time f</w:t>
      </w:r>
      <w:r w:rsidR="00095B92" w:rsidRPr="008B6974">
        <w:rPr>
          <w:rFonts w:ascii="ITC Franklin Gothic Std Book" w:hAnsi="ITC Franklin Gothic Std Book"/>
          <w:sz w:val="20"/>
        </w:rPr>
        <w:t>or judging</w:t>
      </w:r>
      <w:r w:rsidRPr="008B6974">
        <w:rPr>
          <w:rFonts w:ascii="ITC Franklin Gothic Std Book" w:hAnsi="ITC Franklin Gothic Std Book"/>
          <w:sz w:val="20"/>
        </w:rPr>
        <w:t>.</w:t>
      </w:r>
    </w:p>
    <w:p w14:paraId="21B5FE73" w14:textId="77777777" w:rsidR="00B6030F" w:rsidRPr="008B6974" w:rsidRDefault="00B6030F" w:rsidP="00B6030F">
      <w:pPr>
        <w:pStyle w:val="1text"/>
        <w:numPr>
          <w:ilvl w:val="0"/>
          <w:numId w:val="7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Ensure the immaculate presentation and condition of work at all times.</w:t>
      </w:r>
    </w:p>
    <w:p w14:paraId="3E4DB69B" w14:textId="706B1E04" w:rsidR="00B6030F" w:rsidRPr="008B6974" w:rsidRDefault="00972B4F" w:rsidP="00B6030F">
      <w:pPr>
        <w:pStyle w:val="1text"/>
        <w:numPr>
          <w:ilvl w:val="0"/>
          <w:numId w:val="7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Liaise with management </w:t>
      </w:r>
      <w:r w:rsidR="00B6030F" w:rsidRPr="008B6974">
        <w:rPr>
          <w:rFonts w:ascii="ITC Franklin Gothic Std Book" w:hAnsi="ITC Franklin Gothic Std Book"/>
        </w:rPr>
        <w:t>to resolve complex problems.</w:t>
      </w:r>
    </w:p>
    <w:p w14:paraId="71AFA17E" w14:textId="017526B6" w:rsidR="003303DE" w:rsidRDefault="00095B92" w:rsidP="007925D6">
      <w:pPr>
        <w:pStyle w:val="1text"/>
        <w:numPr>
          <w:ilvl w:val="0"/>
          <w:numId w:val="7"/>
        </w:numPr>
        <w:tabs>
          <w:tab w:val="clear" w:pos="340"/>
          <w:tab w:val="clear" w:pos="1134"/>
        </w:tabs>
        <w:spacing w:line="360" w:lineRule="auto"/>
        <w:ind w:right="-574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If necessary support other Production Assistants</w:t>
      </w:r>
      <w:r w:rsidR="0002114F" w:rsidRPr="008B6974">
        <w:rPr>
          <w:rFonts w:ascii="ITC Franklin Gothic Std Book" w:hAnsi="ITC Franklin Gothic Std Book"/>
        </w:rPr>
        <w:t xml:space="preserve"> ac</w:t>
      </w:r>
      <w:r w:rsidR="00D96F4A">
        <w:rPr>
          <w:rFonts w:ascii="ITC Franklin Gothic Std Book" w:hAnsi="ITC Franklin Gothic Std Book"/>
        </w:rPr>
        <w:t xml:space="preserve">ross the Professional </w:t>
      </w:r>
      <w:r w:rsidR="009B5174">
        <w:rPr>
          <w:rFonts w:ascii="ITC Franklin Gothic Std Book" w:hAnsi="ITC Franklin Gothic Std Book"/>
        </w:rPr>
        <w:t>awards</w:t>
      </w:r>
    </w:p>
    <w:p w14:paraId="26058B01" w14:textId="77777777" w:rsidR="007925D6" w:rsidRPr="007925D6" w:rsidRDefault="007925D6" w:rsidP="007925D6">
      <w:pPr>
        <w:pStyle w:val="1text"/>
        <w:tabs>
          <w:tab w:val="clear" w:pos="340"/>
          <w:tab w:val="clear" w:pos="1134"/>
        </w:tabs>
        <w:spacing w:line="360" w:lineRule="auto"/>
        <w:ind w:left="720" w:right="-574"/>
        <w:rPr>
          <w:rFonts w:ascii="ITC Franklin Gothic Std Book" w:hAnsi="ITC Franklin Gothic Std Book"/>
        </w:rPr>
      </w:pPr>
    </w:p>
    <w:p w14:paraId="0D8EFCA3" w14:textId="77777777" w:rsidR="00E00858" w:rsidRPr="008B6974" w:rsidRDefault="00E00858" w:rsidP="00E00858">
      <w:p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Online Judging</w:t>
      </w:r>
    </w:p>
    <w:p w14:paraId="4FF77994" w14:textId="4A3171AC" w:rsidR="00E00858" w:rsidRPr="008B6974" w:rsidRDefault="000F7245" w:rsidP="00E00858">
      <w:pPr>
        <w:pStyle w:val="ListParagraph"/>
        <w:numPr>
          <w:ilvl w:val="0"/>
          <w:numId w:val="15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Ensure all the entries are catalogued in time for online Judging.</w:t>
      </w:r>
    </w:p>
    <w:p w14:paraId="0998C6D8" w14:textId="428578AD" w:rsidR="000F7245" w:rsidRPr="008B6974" w:rsidRDefault="0088620C" w:rsidP="00E00858">
      <w:pPr>
        <w:pStyle w:val="ListParagraph"/>
        <w:numPr>
          <w:ilvl w:val="0"/>
          <w:numId w:val="15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 xml:space="preserve">Communicate with the judges to ensure they understand </w:t>
      </w:r>
      <w:r w:rsidR="00D96F4A">
        <w:rPr>
          <w:rFonts w:ascii="ITC Franklin Gothic Std Book" w:hAnsi="ITC Franklin Gothic Std Book"/>
          <w:sz w:val="20"/>
        </w:rPr>
        <w:t xml:space="preserve">and </w:t>
      </w:r>
      <w:r w:rsidRPr="008B6974">
        <w:rPr>
          <w:rFonts w:ascii="ITC Franklin Gothic Std Book" w:hAnsi="ITC Franklin Gothic Std Book"/>
          <w:sz w:val="20"/>
        </w:rPr>
        <w:t xml:space="preserve">complete </w:t>
      </w:r>
      <w:r w:rsidR="00D96F4A">
        <w:rPr>
          <w:rFonts w:ascii="ITC Franklin Gothic Std Book" w:hAnsi="ITC Franklin Gothic Std Book"/>
          <w:sz w:val="20"/>
        </w:rPr>
        <w:t xml:space="preserve">the </w:t>
      </w:r>
      <w:r w:rsidRPr="008B6974">
        <w:rPr>
          <w:rFonts w:ascii="ITC Franklin Gothic Std Book" w:hAnsi="ITC Franklin Gothic Std Book"/>
          <w:sz w:val="20"/>
        </w:rPr>
        <w:t>online judging process on time.</w:t>
      </w:r>
    </w:p>
    <w:p w14:paraId="0BF4E7FF" w14:textId="3F7F77AB" w:rsidR="0088620C" w:rsidRPr="008B6974" w:rsidRDefault="0088620C" w:rsidP="00E00858">
      <w:pPr>
        <w:pStyle w:val="ListParagraph"/>
        <w:numPr>
          <w:ilvl w:val="0"/>
          <w:numId w:val="15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Resolve any issue that may be raised by the judges</w:t>
      </w:r>
      <w:r w:rsidR="004630D7" w:rsidRPr="008B6974">
        <w:rPr>
          <w:rFonts w:ascii="ITC Franklin Gothic Std Book" w:hAnsi="ITC Franklin Gothic Std Book"/>
          <w:sz w:val="20"/>
        </w:rPr>
        <w:t xml:space="preserve"> during the judging process. </w:t>
      </w:r>
    </w:p>
    <w:p w14:paraId="744389D9" w14:textId="2A7EF354" w:rsidR="0088620C" w:rsidRPr="008B6974" w:rsidRDefault="00C932F6" w:rsidP="004630D7">
      <w:pPr>
        <w:pStyle w:val="ListParagraph"/>
        <w:numPr>
          <w:ilvl w:val="0"/>
          <w:numId w:val="15"/>
        </w:numPr>
        <w:spacing w:line="360" w:lineRule="auto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Ensure</w:t>
      </w:r>
      <w:r w:rsidR="004630D7" w:rsidRPr="008B6974">
        <w:rPr>
          <w:rFonts w:ascii="ITC Franklin Gothic Std Book" w:hAnsi="ITC Franklin Gothic Std Book"/>
          <w:sz w:val="20"/>
        </w:rPr>
        <w:t xml:space="preserve"> </w:t>
      </w:r>
      <w:r w:rsidR="00972B4F">
        <w:rPr>
          <w:rFonts w:ascii="ITC Franklin Gothic Std Book" w:hAnsi="ITC Franklin Gothic Std Book"/>
          <w:sz w:val="20"/>
        </w:rPr>
        <w:t>management</w:t>
      </w:r>
      <w:r w:rsidR="0088620C" w:rsidRPr="008B6974">
        <w:rPr>
          <w:rFonts w:ascii="ITC Franklin Gothic Std Book" w:hAnsi="ITC Franklin Gothic Std Book"/>
          <w:sz w:val="20"/>
        </w:rPr>
        <w:t xml:space="preserve"> </w:t>
      </w:r>
      <w:r w:rsidR="004630D7" w:rsidRPr="008B6974">
        <w:rPr>
          <w:rFonts w:ascii="ITC Franklin Gothic Std Book" w:hAnsi="ITC Franklin Gothic Std Book"/>
          <w:sz w:val="20"/>
        </w:rPr>
        <w:t xml:space="preserve">is informed </w:t>
      </w:r>
      <w:r w:rsidR="0088620C" w:rsidRPr="008B6974">
        <w:rPr>
          <w:rFonts w:ascii="ITC Franklin Gothic Std Book" w:hAnsi="ITC Franklin Gothic Std Book"/>
          <w:sz w:val="20"/>
        </w:rPr>
        <w:t>of any problems that may arise.</w:t>
      </w:r>
    </w:p>
    <w:p w14:paraId="0CB7FAC6" w14:textId="0318F93D" w:rsidR="00E00858" w:rsidRPr="008B6974" w:rsidRDefault="00972B4F" w:rsidP="004630D7">
      <w:pPr>
        <w:pStyle w:val="ListParagraph"/>
        <w:numPr>
          <w:ilvl w:val="0"/>
          <w:numId w:val="15"/>
        </w:numPr>
        <w:spacing w:line="360" w:lineRule="auto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Ensure all</w:t>
      </w:r>
      <w:r w:rsidR="000F7245" w:rsidRPr="008B6974">
        <w:rPr>
          <w:rFonts w:ascii="ITC Franklin Gothic Std Book" w:hAnsi="ITC Franklin Gothic Std Book"/>
          <w:sz w:val="20"/>
        </w:rPr>
        <w:t xml:space="preserve"> communica</w:t>
      </w:r>
      <w:r w:rsidR="00D96F4A">
        <w:rPr>
          <w:rFonts w:ascii="ITC Franklin Gothic Std Book" w:hAnsi="ITC Franklin Gothic Std Book"/>
          <w:sz w:val="20"/>
        </w:rPr>
        <w:t>tion</w:t>
      </w:r>
      <w:r w:rsidR="004630D7" w:rsidRPr="008B6974">
        <w:rPr>
          <w:rFonts w:ascii="ITC Franklin Gothic Std Book" w:hAnsi="ITC Franklin Gothic Std Book"/>
          <w:sz w:val="20"/>
        </w:rPr>
        <w:t xml:space="preserve"> with the judges is consistent and in line with D&amp;ADs tone of voice.</w:t>
      </w:r>
    </w:p>
    <w:p w14:paraId="1CEF2C52" w14:textId="77777777" w:rsidR="00E00858" w:rsidRPr="008B6974" w:rsidRDefault="00E00858" w:rsidP="00E00858">
      <w:pPr>
        <w:spacing w:line="360" w:lineRule="auto"/>
        <w:rPr>
          <w:rFonts w:ascii="ITC Franklin Gothic Std Book" w:hAnsi="ITC Franklin Gothic Std Book"/>
          <w:sz w:val="20"/>
        </w:rPr>
      </w:pPr>
    </w:p>
    <w:p w14:paraId="4A5FCD6F" w14:textId="417EAAD1" w:rsidR="00095B92" w:rsidRPr="008B6974" w:rsidRDefault="00095B92" w:rsidP="00E00858">
      <w:p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Judging</w:t>
      </w:r>
    </w:p>
    <w:p w14:paraId="585908CB" w14:textId="6EE3B876" w:rsidR="00095B92" w:rsidRDefault="00095B92" w:rsidP="003F0E1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Assist with the transport</w:t>
      </w:r>
      <w:r w:rsidR="003A5700" w:rsidRPr="008B6974">
        <w:rPr>
          <w:rFonts w:ascii="ITC Franklin Gothic Std Book" w:hAnsi="ITC Franklin Gothic Std Book"/>
          <w:sz w:val="20"/>
        </w:rPr>
        <w:t>ation to and set up of work</w:t>
      </w:r>
      <w:r w:rsidR="00EF3944" w:rsidRPr="008B6974">
        <w:rPr>
          <w:rFonts w:ascii="ITC Franklin Gothic Std Book" w:hAnsi="ITC Franklin Gothic Std Book"/>
          <w:sz w:val="20"/>
        </w:rPr>
        <w:t xml:space="preserve"> at</w:t>
      </w:r>
      <w:r w:rsidR="003A5700" w:rsidRPr="008B6974">
        <w:rPr>
          <w:rFonts w:ascii="ITC Franklin Gothic Std Book" w:hAnsi="ITC Franklin Gothic Std Book"/>
          <w:sz w:val="20"/>
        </w:rPr>
        <w:t xml:space="preserve"> Judging</w:t>
      </w:r>
      <w:r w:rsidR="0002114F" w:rsidRPr="008B6974">
        <w:rPr>
          <w:rFonts w:ascii="ITC Franklin Gothic Std Book" w:hAnsi="ITC Franklin Gothic Std Book"/>
          <w:sz w:val="20"/>
        </w:rPr>
        <w:t xml:space="preserve">. </w:t>
      </w:r>
    </w:p>
    <w:p w14:paraId="3CEBCED0" w14:textId="079D5EFA" w:rsidR="008C0E28" w:rsidRPr="008C0E28" w:rsidRDefault="008C0E28" w:rsidP="008C0E2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 w:rsidRPr="00785C81">
        <w:rPr>
          <w:rFonts w:ascii="ITC Franklin Gothic Std Book" w:hAnsi="ITC Franklin Gothic Std Book"/>
          <w:sz w:val="20"/>
        </w:rPr>
        <w:t>Assist the Digital Team in set up and distribution of judging devices.</w:t>
      </w:r>
    </w:p>
    <w:p w14:paraId="6AB33C0B" w14:textId="3D498451" w:rsidR="00095B92" w:rsidRPr="008B6974" w:rsidRDefault="00095B92" w:rsidP="003F0E18">
      <w:pPr>
        <w:pStyle w:val="1text"/>
        <w:numPr>
          <w:ilvl w:val="0"/>
          <w:numId w:val="6"/>
        </w:numPr>
        <w:tabs>
          <w:tab w:val="clear" w:pos="340"/>
          <w:tab w:val="left" w:pos="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Ensure work is accurately prepared and displayed for judging</w:t>
      </w:r>
      <w:r w:rsidR="0002114F" w:rsidRPr="008B6974">
        <w:rPr>
          <w:rFonts w:ascii="ITC Franklin Gothic Std Book" w:hAnsi="ITC Franklin Gothic Std Book"/>
        </w:rPr>
        <w:t>.</w:t>
      </w:r>
    </w:p>
    <w:p w14:paraId="79136C33" w14:textId="0B94BBFB" w:rsidR="00095B92" w:rsidRPr="008B6974" w:rsidRDefault="00095B92" w:rsidP="003F0E1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Support judging sessions when required</w:t>
      </w:r>
      <w:r w:rsidR="0002114F" w:rsidRPr="008B6974">
        <w:rPr>
          <w:rFonts w:ascii="ITC Franklin Gothic Std Book" w:hAnsi="ITC Franklin Gothic Std Book"/>
          <w:sz w:val="20"/>
        </w:rPr>
        <w:t>.</w:t>
      </w:r>
    </w:p>
    <w:p w14:paraId="4865FC81" w14:textId="710E2ECA" w:rsidR="0002114F" w:rsidRPr="008B6974" w:rsidRDefault="00972B4F" w:rsidP="003F0E1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>
        <w:rPr>
          <w:rFonts w:ascii="ITC Franklin Gothic Std Book" w:hAnsi="ITC Franklin Gothic Std Book"/>
          <w:sz w:val="20"/>
        </w:rPr>
        <w:t>Assist</w:t>
      </w:r>
      <w:r w:rsidR="00C932F6">
        <w:rPr>
          <w:rFonts w:ascii="ITC Franklin Gothic Std Book" w:hAnsi="ITC Franklin Gothic Std Book"/>
          <w:sz w:val="20"/>
        </w:rPr>
        <w:t xml:space="preserve"> jury m</w:t>
      </w:r>
      <w:r w:rsidR="0002114F" w:rsidRPr="008B6974">
        <w:rPr>
          <w:rFonts w:ascii="ITC Franklin Gothic Std Book" w:hAnsi="ITC Franklin Gothic Std Book"/>
          <w:sz w:val="20"/>
        </w:rPr>
        <w:t>anagers during Judging week when required.</w:t>
      </w:r>
    </w:p>
    <w:p w14:paraId="3434360C" w14:textId="520A3104" w:rsidR="00753F06" w:rsidRPr="008B6974" w:rsidRDefault="00753F06" w:rsidP="003F0E1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Jury manage sessions if required.</w:t>
      </w:r>
    </w:p>
    <w:p w14:paraId="792AEA8B" w14:textId="5E6B1057" w:rsidR="00095B92" w:rsidRPr="008B6974" w:rsidRDefault="00095B92" w:rsidP="003F0E18">
      <w:pPr>
        <w:numPr>
          <w:ilvl w:val="0"/>
          <w:numId w:val="6"/>
        </w:numPr>
        <w:spacing w:line="360" w:lineRule="auto"/>
        <w:rPr>
          <w:rFonts w:ascii="ITC Franklin Gothic Std Book" w:hAnsi="ITC Franklin Gothic Std Book"/>
          <w:sz w:val="20"/>
        </w:rPr>
      </w:pPr>
      <w:r w:rsidRPr="008B6974">
        <w:rPr>
          <w:rFonts w:ascii="ITC Franklin Gothic Std Book" w:hAnsi="ITC Franklin Gothic Std Book"/>
          <w:sz w:val="20"/>
        </w:rPr>
        <w:t>Help resolve on-site problems and queries</w:t>
      </w:r>
      <w:r w:rsidR="0002114F" w:rsidRPr="008B6974">
        <w:rPr>
          <w:rFonts w:ascii="ITC Franklin Gothic Std Book" w:hAnsi="ITC Franklin Gothic Std Book"/>
          <w:sz w:val="20"/>
        </w:rPr>
        <w:t>.</w:t>
      </w:r>
    </w:p>
    <w:p w14:paraId="3855749B" w14:textId="77777777" w:rsidR="00E00858" w:rsidRDefault="00E00858" w:rsidP="00E00858">
      <w:pPr>
        <w:pStyle w:val="1text"/>
        <w:numPr>
          <w:ilvl w:val="0"/>
          <w:numId w:val="6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At the end of judging assist in taking down and packing up work and equipment.</w:t>
      </w:r>
    </w:p>
    <w:p w14:paraId="46F34212" w14:textId="7DD403CF" w:rsidR="00193F41" w:rsidRPr="00193F41" w:rsidRDefault="00193F41" w:rsidP="00193F41">
      <w:pPr>
        <w:pStyle w:val="1text"/>
        <w:numPr>
          <w:ilvl w:val="0"/>
          <w:numId w:val="6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May be required to stay in nearby hotel during festival (paid for by D&amp;AD)</w:t>
      </w:r>
    </w:p>
    <w:p w14:paraId="60FBFE31" w14:textId="77777777" w:rsidR="00095B92" w:rsidRPr="008B6974" w:rsidRDefault="00095B92" w:rsidP="003F0E18">
      <w:pPr>
        <w:pStyle w:val="2title10pt"/>
        <w:spacing w:line="360" w:lineRule="auto"/>
        <w:ind w:right="-574"/>
        <w:rPr>
          <w:rFonts w:ascii="ITC Franklin Gothic Std Book" w:hAnsi="ITC Franklin Gothic Std Book"/>
        </w:rPr>
      </w:pPr>
      <w:bookmarkStart w:id="0" w:name="_GoBack"/>
      <w:bookmarkEnd w:id="0"/>
    </w:p>
    <w:p w14:paraId="3E53758B" w14:textId="77777777" w:rsidR="00095B92" w:rsidRPr="008B6974" w:rsidRDefault="00095B92" w:rsidP="003F0E18">
      <w:pPr>
        <w:pStyle w:val="2title10pt"/>
        <w:spacing w:line="360" w:lineRule="auto"/>
        <w:ind w:right="-574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Skills required for the job</w:t>
      </w:r>
    </w:p>
    <w:p w14:paraId="529ED5DE" w14:textId="287D943C" w:rsidR="00CB290F" w:rsidRDefault="00CB290F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Excellent working know</w:t>
      </w:r>
      <w:r w:rsidR="002B1136">
        <w:rPr>
          <w:rFonts w:ascii="ITC Franklin Gothic Std Book" w:hAnsi="ITC Franklin Gothic Std Book"/>
        </w:rPr>
        <w:t>ledge of Adobe Production Suite</w:t>
      </w:r>
      <w:r w:rsidR="00187F74">
        <w:rPr>
          <w:rFonts w:ascii="ITC Franklin Gothic Std Book" w:hAnsi="ITC Franklin Gothic Std Book"/>
        </w:rPr>
        <w:t xml:space="preserve"> </w:t>
      </w:r>
      <w:r w:rsidR="002B1136">
        <w:rPr>
          <w:rFonts w:ascii="ITC Franklin Gothic Std Book" w:hAnsi="ITC Franklin Gothic Std Book"/>
        </w:rPr>
        <w:t>(Adobe Pre</w:t>
      </w:r>
      <w:r w:rsidR="00187F74">
        <w:rPr>
          <w:rFonts w:ascii="ITC Franklin Gothic Std Book" w:hAnsi="ITC Franklin Gothic Std Book"/>
        </w:rPr>
        <w:t>m</w:t>
      </w:r>
      <w:r w:rsidR="002B1136">
        <w:rPr>
          <w:rFonts w:ascii="ITC Franklin Gothic Std Book" w:hAnsi="ITC Franklin Gothic Std Book"/>
        </w:rPr>
        <w:t>i</w:t>
      </w:r>
      <w:r w:rsidR="00187F74">
        <w:rPr>
          <w:rFonts w:ascii="ITC Franklin Gothic Std Book" w:hAnsi="ITC Franklin Gothic Std Book"/>
        </w:rPr>
        <w:t>er Pro</w:t>
      </w:r>
      <w:r w:rsidR="00E03764">
        <w:rPr>
          <w:rFonts w:ascii="ITC Franklin Gothic Std Book" w:hAnsi="ITC Franklin Gothic Std Book"/>
        </w:rPr>
        <w:t xml:space="preserve">, </w:t>
      </w:r>
      <w:r w:rsidR="002B1136">
        <w:rPr>
          <w:rFonts w:ascii="ITC Franklin Gothic Std Book" w:hAnsi="ITC Franklin Gothic Std Book"/>
        </w:rPr>
        <w:t xml:space="preserve">Adobe </w:t>
      </w:r>
      <w:r w:rsidR="00E03764">
        <w:rPr>
          <w:rFonts w:ascii="ITC Franklin Gothic Std Book" w:hAnsi="ITC Franklin Gothic Std Book"/>
        </w:rPr>
        <w:t xml:space="preserve">After Effects and </w:t>
      </w:r>
      <w:r w:rsidR="002B1136">
        <w:rPr>
          <w:rFonts w:ascii="ITC Franklin Gothic Std Book" w:hAnsi="ITC Franklin Gothic Std Book"/>
        </w:rPr>
        <w:t>Abode Photoshop)</w:t>
      </w:r>
    </w:p>
    <w:p w14:paraId="3539BCCB" w14:textId="06C25679" w:rsidR="00CB290F" w:rsidRDefault="00CB290F" w:rsidP="00CB290F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Excellent </w:t>
      </w:r>
      <w:r w:rsidRPr="008B6974">
        <w:rPr>
          <w:rFonts w:ascii="ITC Franklin Gothic Std Book" w:hAnsi="ITC Franklin Gothic Std Book"/>
        </w:rPr>
        <w:t>knowledge of digital media and</w:t>
      </w:r>
      <w:r>
        <w:rPr>
          <w:rFonts w:ascii="ITC Franklin Gothic Std Book" w:hAnsi="ITC Franklin Gothic Std Book"/>
        </w:rPr>
        <w:t xml:space="preserve"> file types</w:t>
      </w:r>
      <w:r w:rsidRPr="008B6974">
        <w:rPr>
          <w:rFonts w:ascii="ITC Franklin Gothic Std Book" w:hAnsi="ITC Franklin Gothic Std Book"/>
        </w:rPr>
        <w:t>.</w:t>
      </w:r>
    </w:p>
    <w:p w14:paraId="58D6017F" w14:textId="78426AD4" w:rsidR="00CB290F" w:rsidRPr="00CB290F" w:rsidRDefault="009B5174" w:rsidP="00CB290F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 xml:space="preserve">Excellent knowledge of AV, </w:t>
      </w:r>
      <w:r w:rsidR="00CB290F">
        <w:rPr>
          <w:rFonts w:ascii="ITC Franklin Gothic Std Book" w:hAnsi="ITC Franklin Gothic Std Book"/>
        </w:rPr>
        <w:t xml:space="preserve">IT equipment, </w:t>
      </w:r>
      <w:r>
        <w:rPr>
          <w:rFonts w:ascii="ITC Franklin Gothic Std Book" w:hAnsi="ITC Franklin Gothic Std Book"/>
        </w:rPr>
        <w:t xml:space="preserve">VR goggles and </w:t>
      </w:r>
      <w:r w:rsidR="00CB290F">
        <w:rPr>
          <w:rFonts w:ascii="ITC Franklin Gothic Std Book" w:hAnsi="ITC Franklin Gothic Std Book"/>
        </w:rPr>
        <w:t>including 3D technology.</w:t>
      </w:r>
    </w:p>
    <w:p w14:paraId="1A08B421" w14:textId="30A7E0F7" w:rsidR="005522EC" w:rsidRPr="008B6974" w:rsidRDefault="005522EC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Good organisational skills.</w:t>
      </w:r>
    </w:p>
    <w:p w14:paraId="384B6F0E" w14:textId="794E8A99" w:rsidR="0002114F" w:rsidRPr="008B6974" w:rsidRDefault="00095B92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 xml:space="preserve">Excellent </w:t>
      </w:r>
      <w:r w:rsidR="00B215EB">
        <w:rPr>
          <w:rFonts w:ascii="ITC Franklin Gothic Std Book" w:hAnsi="ITC Franklin Gothic Std Book"/>
        </w:rPr>
        <w:t xml:space="preserve">proactive </w:t>
      </w:r>
      <w:r w:rsidRPr="008B6974">
        <w:rPr>
          <w:rFonts w:ascii="ITC Franklin Gothic Std Book" w:hAnsi="ITC Franklin Gothic Std Book"/>
        </w:rPr>
        <w:t>customer service skills</w:t>
      </w:r>
      <w:r w:rsidR="0002114F" w:rsidRPr="008B6974">
        <w:rPr>
          <w:rFonts w:ascii="ITC Franklin Gothic Std Book" w:hAnsi="ITC Franklin Gothic Std Book"/>
        </w:rPr>
        <w:t>.</w:t>
      </w:r>
    </w:p>
    <w:p w14:paraId="173D33FA" w14:textId="54F62052" w:rsidR="0002114F" w:rsidRPr="008B6974" w:rsidRDefault="0002114F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Excellent w</w:t>
      </w:r>
      <w:r w:rsidR="00D96F4A">
        <w:rPr>
          <w:rFonts w:ascii="ITC Franklin Gothic Std Book" w:hAnsi="ITC Franklin Gothic Std Book"/>
        </w:rPr>
        <w:t>ritten and verbal communication</w:t>
      </w:r>
      <w:r w:rsidRPr="008B6974">
        <w:rPr>
          <w:rFonts w:ascii="ITC Franklin Gothic Std Book" w:hAnsi="ITC Franklin Gothic Std Book"/>
        </w:rPr>
        <w:t xml:space="preserve"> skills.</w:t>
      </w:r>
    </w:p>
    <w:p w14:paraId="3319EC20" w14:textId="6A5B359B" w:rsidR="00095B92" w:rsidRPr="008B6974" w:rsidRDefault="00095B92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Ability to work on own initiative and as part of a team</w:t>
      </w:r>
      <w:r w:rsidR="0002114F" w:rsidRPr="008B6974">
        <w:rPr>
          <w:rFonts w:ascii="ITC Franklin Gothic Std Book" w:hAnsi="ITC Franklin Gothic Std Book"/>
        </w:rPr>
        <w:t>.</w:t>
      </w:r>
      <w:r w:rsidRPr="008B6974">
        <w:rPr>
          <w:rFonts w:ascii="ITC Franklin Gothic Std Book" w:hAnsi="ITC Franklin Gothic Std Book"/>
        </w:rPr>
        <w:t xml:space="preserve"> </w:t>
      </w:r>
    </w:p>
    <w:p w14:paraId="04846943" w14:textId="482466D5" w:rsidR="00095B92" w:rsidRDefault="00095B92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Ability to work under pressure and to tight deadlines</w:t>
      </w:r>
      <w:r w:rsidR="0002114F" w:rsidRPr="008B6974">
        <w:rPr>
          <w:rFonts w:ascii="ITC Franklin Gothic Std Book" w:hAnsi="ITC Franklin Gothic Std Book"/>
        </w:rPr>
        <w:t>.</w:t>
      </w:r>
      <w:r w:rsidRPr="008B6974">
        <w:rPr>
          <w:rFonts w:ascii="ITC Franklin Gothic Std Book" w:hAnsi="ITC Franklin Gothic Std Book"/>
        </w:rPr>
        <w:t xml:space="preserve"> </w:t>
      </w:r>
    </w:p>
    <w:p w14:paraId="5BDAB603" w14:textId="5B850C81" w:rsidR="00193F41" w:rsidRPr="00193F41" w:rsidRDefault="00193F41" w:rsidP="00193F41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>
        <w:rPr>
          <w:rFonts w:ascii="ITC Franklin Gothic Std Book" w:hAnsi="ITC Franklin Gothic Std Book"/>
        </w:rPr>
        <w:t>Flexible Approach to working hours, especially during Judging week</w:t>
      </w:r>
    </w:p>
    <w:p w14:paraId="66C6D673" w14:textId="3B7C13E8" w:rsidR="00095B92" w:rsidRPr="008B6974" w:rsidRDefault="00095B92" w:rsidP="003F0E18">
      <w:pPr>
        <w:pStyle w:val="1text"/>
        <w:numPr>
          <w:ilvl w:val="0"/>
          <w:numId w:val="8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Rigorous attention to detail</w:t>
      </w:r>
      <w:r w:rsidR="0002114F" w:rsidRPr="008B6974">
        <w:rPr>
          <w:rFonts w:ascii="ITC Franklin Gothic Std Book" w:hAnsi="ITC Franklin Gothic Std Book"/>
        </w:rPr>
        <w:t>.</w:t>
      </w:r>
    </w:p>
    <w:p w14:paraId="5756403A" w14:textId="77777777" w:rsidR="00095B92" w:rsidRPr="008B6974" w:rsidRDefault="00095B92" w:rsidP="003F0E18">
      <w:pPr>
        <w:pStyle w:val="2title10pt"/>
        <w:spacing w:line="360" w:lineRule="auto"/>
        <w:ind w:left="360" w:right="-574" w:hanging="360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Personal Qualities</w:t>
      </w:r>
    </w:p>
    <w:p w14:paraId="23324CEF" w14:textId="14CB5CFA" w:rsidR="00095B92" w:rsidRPr="00D137B2" w:rsidRDefault="00095B92" w:rsidP="00D137B2">
      <w:pPr>
        <w:pStyle w:val="1text"/>
        <w:numPr>
          <w:ilvl w:val="0"/>
          <w:numId w:val="9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 xml:space="preserve">Reliable </w:t>
      </w:r>
      <w:r w:rsidR="00D137B2">
        <w:rPr>
          <w:rFonts w:ascii="ITC Franklin Gothic Std Book" w:hAnsi="ITC Franklin Gothic Std Book"/>
        </w:rPr>
        <w:t>&amp; Proactive</w:t>
      </w:r>
    </w:p>
    <w:p w14:paraId="5BBE252B" w14:textId="56A54D60" w:rsidR="00095B92" w:rsidRPr="008B6974" w:rsidRDefault="00095B92" w:rsidP="003F0E18">
      <w:pPr>
        <w:pStyle w:val="1text"/>
        <w:numPr>
          <w:ilvl w:val="0"/>
          <w:numId w:val="9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Flexible approach to workload</w:t>
      </w:r>
    </w:p>
    <w:p w14:paraId="39A81455" w14:textId="5DEB3DAB" w:rsidR="003303DE" w:rsidRPr="001B68ED" w:rsidRDefault="00095B92" w:rsidP="001B68ED">
      <w:pPr>
        <w:pStyle w:val="1text"/>
        <w:numPr>
          <w:ilvl w:val="0"/>
          <w:numId w:val="9"/>
        </w:numPr>
        <w:tabs>
          <w:tab w:val="clear" w:pos="340"/>
          <w:tab w:val="right" w:pos="7598"/>
        </w:tabs>
        <w:spacing w:line="360" w:lineRule="auto"/>
        <w:rPr>
          <w:rFonts w:ascii="ITC Franklin Gothic Std Book" w:hAnsi="ITC Franklin Gothic Std Book"/>
        </w:rPr>
      </w:pPr>
      <w:r w:rsidRPr="008B6974">
        <w:rPr>
          <w:rFonts w:ascii="ITC Franklin Gothic Std Book" w:hAnsi="ITC Franklin Gothic Std Book"/>
        </w:rPr>
        <w:t>Knowledge of the advertising and design industry</w:t>
      </w:r>
      <w:r w:rsidR="005522EC" w:rsidRPr="008B6974">
        <w:rPr>
          <w:rFonts w:ascii="ITC Franklin Gothic Std Book" w:hAnsi="ITC Franklin Gothic Std Book"/>
        </w:rPr>
        <w:t xml:space="preserve"> (desirable but not essential)</w:t>
      </w:r>
    </w:p>
    <w:sectPr w:rsidR="003303DE" w:rsidRPr="001B68ED" w:rsidSect="00C77CE8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ook">
    <w:panose1 w:val="020B05040305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no Pro Smbd Caption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EA9"/>
    <w:multiLevelType w:val="hybridMultilevel"/>
    <w:tmpl w:val="4CE0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4220"/>
    <w:multiLevelType w:val="hybridMultilevel"/>
    <w:tmpl w:val="FD8479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97308"/>
    <w:multiLevelType w:val="hybridMultilevel"/>
    <w:tmpl w:val="8C74DF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372DF"/>
    <w:multiLevelType w:val="hybridMultilevel"/>
    <w:tmpl w:val="3970F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63028"/>
    <w:multiLevelType w:val="hybridMultilevel"/>
    <w:tmpl w:val="7AD493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E2B67"/>
    <w:multiLevelType w:val="hybridMultilevel"/>
    <w:tmpl w:val="9000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373"/>
    <w:multiLevelType w:val="hybridMultilevel"/>
    <w:tmpl w:val="8FD45F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2323E"/>
    <w:multiLevelType w:val="hybridMultilevel"/>
    <w:tmpl w:val="487E7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D10C5"/>
    <w:multiLevelType w:val="hybridMultilevel"/>
    <w:tmpl w:val="0902FD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74EF"/>
    <w:multiLevelType w:val="hybridMultilevel"/>
    <w:tmpl w:val="AE22C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7267CF"/>
    <w:multiLevelType w:val="multilevel"/>
    <w:tmpl w:val="00250409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C765A77"/>
    <w:multiLevelType w:val="hybridMultilevel"/>
    <w:tmpl w:val="B45222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4149E3"/>
    <w:multiLevelType w:val="hybridMultilevel"/>
    <w:tmpl w:val="B930E9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FF7124"/>
    <w:multiLevelType w:val="hybridMultilevel"/>
    <w:tmpl w:val="8B8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38B9"/>
    <w:multiLevelType w:val="hybridMultilevel"/>
    <w:tmpl w:val="8188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3085E"/>
    <w:multiLevelType w:val="hybridMultilevel"/>
    <w:tmpl w:val="BF8258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93C62"/>
    <w:multiLevelType w:val="hybridMultilevel"/>
    <w:tmpl w:val="E15628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6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6"/>
    <w:rsid w:val="00002F29"/>
    <w:rsid w:val="0002114F"/>
    <w:rsid w:val="00070D57"/>
    <w:rsid w:val="00082A79"/>
    <w:rsid w:val="00095B92"/>
    <w:rsid w:val="000B5747"/>
    <w:rsid w:val="000F7245"/>
    <w:rsid w:val="00187F74"/>
    <w:rsid w:val="0019017A"/>
    <w:rsid w:val="00193F41"/>
    <w:rsid w:val="001A3F54"/>
    <w:rsid w:val="001B68ED"/>
    <w:rsid w:val="002004CD"/>
    <w:rsid w:val="00222F8C"/>
    <w:rsid w:val="00265CC1"/>
    <w:rsid w:val="002B1136"/>
    <w:rsid w:val="002B27BE"/>
    <w:rsid w:val="002D52C3"/>
    <w:rsid w:val="00315C5B"/>
    <w:rsid w:val="003303DE"/>
    <w:rsid w:val="00395F10"/>
    <w:rsid w:val="003A5700"/>
    <w:rsid w:val="003F0E18"/>
    <w:rsid w:val="0043257B"/>
    <w:rsid w:val="004455A4"/>
    <w:rsid w:val="00457EED"/>
    <w:rsid w:val="004619A0"/>
    <w:rsid w:val="004630D7"/>
    <w:rsid w:val="00466A7F"/>
    <w:rsid w:val="00495266"/>
    <w:rsid w:val="00495495"/>
    <w:rsid w:val="005522EC"/>
    <w:rsid w:val="00560D2D"/>
    <w:rsid w:val="005973DB"/>
    <w:rsid w:val="005A7D85"/>
    <w:rsid w:val="00642C22"/>
    <w:rsid w:val="006645AE"/>
    <w:rsid w:val="006B78FB"/>
    <w:rsid w:val="006F5560"/>
    <w:rsid w:val="00753F06"/>
    <w:rsid w:val="007925D6"/>
    <w:rsid w:val="007947E0"/>
    <w:rsid w:val="0088620C"/>
    <w:rsid w:val="008916E3"/>
    <w:rsid w:val="008B6974"/>
    <w:rsid w:val="008C0E28"/>
    <w:rsid w:val="00911A2C"/>
    <w:rsid w:val="00972B4F"/>
    <w:rsid w:val="009B5174"/>
    <w:rsid w:val="00A556B8"/>
    <w:rsid w:val="00A56256"/>
    <w:rsid w:val="00AD58BE"/>
    <w:rsid w:val="00AD59F6"/>
    <w:rsid w:val="00AE343A"/>
    <w:rsid w:val="00B17246"/>
    <w:rsid w:val="00B215EB"/>
    <w:rsid w:val="00B6030F"/>
    <w:rsid w:val="00B64854"/>
    <w:rsid w:val="00BA21E3"/>
    <w:rsid w:val="00BF79BE"/>
    <w:rsid w:val="00C06704"/>
    <w:rsid w:val="00C54195"/>
    <w:rsid w:val="00C77CE8"/>
    <w:rsid w:val="00C8536E"/>
    <w:rsid w:val="00C932F6"/>
    <w:rsid w:val="00CB290F"/>
    <w:rsid w:val="00D137B2"/>
    <w:rsid w:val="00D96F4A"/>
    <w:rsid w:val="00E00858"/>
    <w:rsid w:val="00E03764"/>
    <w:rsid w:val="00E4048F"/>
    <w:rsid w:val="00E63E9B"/>
    <w:rsid w:val="00E66E16"/>
    <w:rsid w:val="00E8212A"/>
    <w:rsid w:val="00EF3944"/>
    <w:rsid w:val="00F508B5"/>
    <w:rsid w:val="00F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4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Franklin Gothic Std Book" w:eastAsiaTheme="minorEastAsia" w:hAnsi="ITC Franklin Gothic Std Boo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8C"/>
    <w:rPr>
      <w:rFonts w:ascii="Times" w:eastAsia="Times New Roman" w:hAnsi="Times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2F8C"/>
    <w:pPr>
      <w:keepNext/>
      <w:numPr>
        <w:numId w:val="1"/>
      </w:numPr>
      <w:outlineLvl w:val="0"/>
    </w:pPr>
    <w:rPr>
      <w:rFonts w:ascii="Franklin Gothic Book" w:hAnsi="Franklin Gothic Book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22F8C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222F8C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222F8C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22F8C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222F8C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22F8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2F8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22F8C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F8C"/>
    <w:rPr>
      <w:rFonts w:ascii="Franklin Gothic Book" w:eastAsia="Times New Roman" w:hAnsi="Franklin Gothic Book" w:cs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2F8C"/>
    <w:rPr>
      <w:rFonts w:ascii="Helvetica" w:eastAsia="Times New Roman" w:hAnsi="Helvetica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22F8C"/>
    <w:rPr>
      <w:rFonts w:ascii="Helvetica" w:eastAsia="Times New Roman" w:hAnsi="Helvetica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22F8C"/>
    <w:rPr>
      <w:rFonts w:ascii="Times" w:eastAsia="Times New Roman" w:hAnsi="Times" w:cs="Times New Roman"/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22F8C"/>
    <w:rPr>
      <w:rFonts w:ascii="Times" w:eastAsia="Times New Roman" w:hAnsi="Times" w:cs="Times New Roman"/>
      <w:b/>
      <w:i/>
      <w:sz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22F8C"/>
    <w:rPr>
      <w:rFonts w:ascii="Times" w:eastAsia="Times New Roman" w:hAnsi="Times" w:cs="Times New Roman"/>
      <w:b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222F8C"/>
    <w:rPr>
      <w:rFonts w:ascii="Times" w:eastAsia="Times New Roman" w:hAnsi="Times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22F8C"/>
    <w:rPr>
      <w:rFonts w:ascii="Times" w:eastAsia="Times New Roman" w:hAnsi="Times" w:cs="Times New Roman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22F8C"/>
    <w:rPr>
      <w:rFonts w:ascii="Helvetica" w:eastAsia="Times New Roman" w:hAnsi="Helvetica" w:cs="Times New Roman"/>
      <w:sz w:val="22"/>
      <w:lang w:val="en-GB"/>
    </w:rPr>
  </w:style>
  <w:style w:type="paragraph" w:customStyle="1" w:styleId="1text">
    <w:name w:val="1. text"/>
    <w:basedOn w:val="Normal"/>
    <w:rsid w:val="00222F8C"/>
    <w:pPr>
      <w:tabs>
        <w:tab w:val="left" w:pos="340"/>
        <w:tab w:val="left" w:pos="1134"/>
      </w:tabs>
      <w:spacing w:line="320" w:lineRule="exact"/>
    </w:pPr>
    <w:rPr>
      <w:rFonts w:ascii="Franklin Gothic Book" w:hAnsi="Franklin Gothic Book"/>
      <w:sz w:val="20"/>
    </w:rPr>
  </w:style>
  <w:style w:type="paragraph" w:customStyle="1" w:styleId="2title10pt">
    <w:name w:val="2. title 10pt"/>
    <w:basedOn w:val="1text"/>
    <w:rsid w:val="00222F8C"/>
    <w:rPr>
      <w:rFonts w:ascii="Franklin Gothic Demi" w:hAnsi="Franklin Gothic Demi"/>
    </w:rPr>
  </w:style>
  <w:style w:type="paragraph" w:customStyle="1" w:styleId="6halflinespace">
    <w:name w:val="6. half line space"/>
    <w:basedOn w:val="1text"/>
    <w:rsid w:val="00222F8C"/>
    <w:pPr>
      <w:spacing w:line="160" w:lineRule="exact"/>
    </w:pPr>
  </w:style>
  <w:style w:type="paragraph" w:styleId="BodyText2">
    <w:name w:val="Body Text 2"/>
    <w:basedOn w:val="Normal"/>
    <w:link w:val="BodyText2Char"/>
    <w:rsid w:val="00222F8C"/>
    <w:rPr>
      <w:rFonts w:ascii="Franklin Gothic Book" w:hAnsi="Franklin Gothic Book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222F8C"/>
    <w:rPr>
      <w:rFonts w:ascii="Franklin Gothic Book" w:eastAsia="Times New Roman" w:hAnsi="Franklin Gothic Book" w:cs="Times New Roman"/>
      <w:b/>
      <w:lang w:val="en-GB"/>
    </w:rPr>
  </w:style>
  <w:style w:type="character" w:styleId="Hyperlink">
    <w:name w:val="Hyperlink"/>
    <w:rsid w:val="00095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Franklin Gothic Std Book" w:eastAsiaTheme="minorEastAsia" w:hAnsi="ITC Franklin Gothic Std Boo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8C"/>
    <w:rPr>
      <w:rFonts w:ascii="Times" w:eastAsia="Times New Roman" w:hAnsi="Times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2F8C"/>
    <w:pPr>
      <w:keepNext/>
      <w:numPr>
        <w:numId w:val="1"/>
      </w:numPr>
      <w:outlineLvl w:val="0"/>
    </w:pPr>
    <w:rPr>
      <w:rFonts w:ascii="Franklin Gothic Book" w:hAnsi="Franklin Gothic Book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22F8C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222F8C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222F8C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222F8C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222F8C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22F8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2F8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22F8C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F8C"/>
    <w:rPr>
      <w:rFonts w:ascii="Franklin Gothic Book" w:eastAsia="Times New Roman" w:hAnsi="Franklin Gothic Book" w:cs="Times New Roman"/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22F8C"/>
    <w:rPr>
      <w:rFonts w:ascii="Helvetica" w:eastAsia="Times New Roman" w:hAnsi="Helvetica" w:cs="Times New Roman"/>
      <w:b/>
      <w:i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22F8C"/>
    <w:rPr>
      <w:rFonts w:ascii="Helvetica" w:eastAsia="Times New Roman" w:hAnsi="Helvetica" w:cs="Times New Roman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22F8C"/>
    <w:rPr>
      <w:rFonts w:ascii="Times" w:eastAsia="Times New Roman" w:hAnsi="Times" w:cs="Times New Roman"/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222F8C"/>
    <w:rPr>
      <w:rFonts w:ascii="Times" w:eastAsia="Times New Roman" w:hAnsi="Times" w:cs="Times New Roman"/>
      <w:b/>
      <w:i/>
      <w:sz w:val="26"/>
      <w:lang w:val="en-GB"/>
    </w:rPr>
  </w:style>
  <w:style w:type="character" w:customStyle="1" w:styleId="Heading6Char">
    <w:name w:val="Heading 6 Char"/>
    <w:basedOn w:val="DefaultParagraphFont"/>
    <w:link w:val="Heading6"/>
    <w:rsid w:val="00222F8C"/>
    <w:rPr>
      <w:rFonts w:ascii="Times" w:eastAsia="Times New Roman" w:hAnsi="Times" w:cs="Times New Roman"/>
      <w:b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222F8C"/>
    <w:rPr>
      <w:rFonts w:ascii="Times" w:eastAsia="Times New Roman" w:hAnsi="Times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22F8C"/>
    <w:rPr>
      <w:rFonts w:ascii="Times" w:eastAsia="Times New Roman" w:hAnsi="Times" w:cs="Times New Roman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22F8C"/>
    <w:rPr>
      <w:rFonts w:ascii="Helvetica" w:eastAsia="Times New Roman" w:hAnsi="Helvetica" w:cs="Times New Roman"/>
      <w:sz w:val="22"/>
      <w:lang w:val="en-GB"/>
    </w:rPr>
  </w:style>
  <w:style w:type="paragraph" w:customStyle="1" w:styleId="1text">
    <w:name w:val="1. text"/>
    <w:basedOn w:val="Normal"/>
    <w:rsid w:val="00222F8C"/>
    <w:pPr>
      <w:tabs>
        <w:tab w:val="left" w:pos="340"/>
        <w:tab w:val="left" w:pos="1134"/>
      </w:tabs>
      <w:spacing w:line="320" w:lineRule="exact"/>
    </w:pPr>
    <w:rPr>
      <w:rFonts w:ascii="Franklin Gothic Book" w:hAnsi="Franklin Gothic Book"/>
      <w:sz w:val="20"/>
    </w:rPr>
  </w:style>
  <w:style w:type="paragraph" w:customStyle="1" w:styleId="2title10pt">
    <w:name w:val="2. title 10pt"/>
    <w:basedOn w:val="1text"/>
    <w:rsid w:val="00222F8C"/>
    <w:rPr>
      <w:rFonts w:ascii="Franklin Gothic Demi" w:hAnsi="Franklin Gothic Demi"/>
    </w:rPr>
  </w:style>
  <w:style w:type="paragraph" w:customStyle="1" w:styleId="6halflinespace">
    <w:name w:val="6. half line space"/>
    <w:basedOn w:val="1text"/>
    <w:rsid w:val="00222F8C"/>
    <w:pPr>
      <w:spacing w:line="160" w:lineRule="exact"/>
    </w:pPr>
  </w:style>
  <w:style w:type="paragraph" w:styleId="BodyText2">
    <w:name w:val="Body Text 2"/>
    <w:basedOn w:val="Normal"/>
    <w:link w:val="BodyText2Char"/>
    <w:rsid w:val="00222F8C"/>
    <w:rPr>
      <w:rFonts w:ascii="Franklin Gothic Book" w:hAnsi="Franklin Gothic Book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222F8C"/>
    <w:rPr>
      <w:rFonts w:ascii="Franklin Gothic Book" w:eastAsia="Times New Roman" w:hAnsi="Franklin Gothic Book" w:cs="Times New Roman"/>
      <w:b/>
      <w:lang w:val="en-GB"/>
    </w:rPr>
  </w:style>
  <w:style w:type="character" w:styleId="Hyperlink">
    <w:name w:val="Hyperlink"/>
    <w:rsid w:val="00095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8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2830</Characters>
  <Application>Microsoft Macintosh Word</Application>
  <DocSecurity>0</DocSecurity>
  <Lines>23</Lines>
  <Paragraphs>6</Paragraphs>
  <ScaleCrop>false</ScaleCrop>
  <Company>D&amp;AD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dandad</dc:creator>
  <cp:keywords/>
  <dc:description/>
  <cp:lastModifiedBy>dandad</cp:lastModifiedBy>
  <cp:revision>4</cp:revision>
  <cp:lastPrinted>2014-11-05T12:46:00Z</cp:lastPrinted>
  <dcterms:created xsi:type="dcterms:W3CDTF">2016-09-26T15:17:00Z</dcterms:created>
  <dcterms:modified xsi:type="dcterms:W3CDTF">2016-11-14T16:00:00Z</dcterms:modified>
</cp:coreProperties>
</file>